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B6" w:rsidRDefault="000610B6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es-ES"/>
        </w:rPr>
      </w:pPr>
    </w:p>
    <w:p w:rsidR="000610B6" w:rsidRDefault="000610B6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es-ES"/>
        </w:rPr>
      </w:pPr>
    </w:p>
    <w:p w:rsidR="000610B6" w:rsidRDefault="000610B6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es-ES"/>
        </w:rPr>
      </w:pPr>
    </w:p>
    <w:p w:rsidR="000610B6" w:rsidRDefault="000610B6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es-ES"/>
        </w:rPr>
      </w:pPr>
    </w:p>
    <w:p w:rsidR="000610B6" w:rsidRDefault="000610B6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es-ES"/>
        </w:rPr>
      </w:pPr>
    </w:p>
    <w:p w:rsidR="00931DFB" w:rsidRDefault="00931DFB">
      <w:pPr>
        <w:spacing w:line="100" w:lineRule="atLeast"/>
        <w:jc w:val="center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0610B6" w:rsidRDefault="00BC6D28">
      <w:pPr>
        <w:spacing w:line="100" w:lineRule="atLeast"/>
        <w:jc w:val="center"/>
        <w:rPr>
          <w:rFonts w:ascii="Arial" w:eastAsia="Times New Roman" w:hAnsi="Arial" w:cs="Arial"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8"/>
          <w:szCs w:val="28"/>
          <w:lang w:eastAsia="es-ES"/>
        </w:rPr>
        <w:t>Inscripción para Big Van Ciencia: ‘Monólogos científicos’</w:t>
      </w:r>
    </w:p>
    <w:p w:rsidR="00BC6D28" w:rsidRDefault="00BC6D28">
      <w:pPr>
        <w:spacing w:after="0" w:line="100" w:lineRule="atLeast"/>
        <w:jc w:val="center"/>
        <w:rPr>
          <w:rFonts w:eastAsia="Times New Roman" w:cs="Times New Roman"/>
          <w:b/>
          <w:sz w:val="20"/>
          <w:szCs w:val="20"/>
          <w:lang w:eastAsia="es-ES"/>
        </w:rPr>
      </w:pPr>
    </w:p>
    <w:p w:rsidR="000610B6" w:rsidRDefault="00BC6D28">
      <w:pPr>
        <w:spacing w:after="0" w:line="100" w:lineRule="atLeast"/>
        <w:jc w:val="center"/>
        <w:rPr>
          <w:rFonts w:eastAsia="Times New Roman" w:cs="Times New Roman"/>
          <w:b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t>DATOS DEL CENTRO EDUCATIVO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3637"/>
        <w:gridCol w:w="7045"/>
      </w:tblGrid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Nombre del centro: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1"/>
            <w:bookmarkEnd w:id="0"/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Municipio: 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Isla: 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Web: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Persona de contacto del centro: 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E-mail persona de contacto: 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0610B6">
        <w:trPr>
          <w:cantSplit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Teléfono persona de contacto: 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610B6" w:rsidRDefault="000610B6">
      <w:pPr>
        <w:spacing w:after="0"/>
        <w:jc w:val="center"/>
        <w:rPr>
          <w:rFonts w:eastAsia="Times New Roman" w:cs="Times New Roman"/>
          <w:sz w:val="20"/>
          <w:szCs w:val="20"/>
          <w:lang w:eastAsia="es-ES"/>
        </w:rPr>
      </w:pPr>
    </w:p>
    <w:p w:rsidR="000610B6" w:rsidRDefault="00BC6D28">
      <w:pPr>
        <w:spacing w:after="0"/>
        <w:jc w:val="center"/>
        <w:rPr>
          <w:rFonts w:eastAsia="Times New Roman" w:cs="Times New Roman"/>
          <w:b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t>DATOS ASISTENTES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282"/>
        <w:gridCol w:w="6400"/>
      </w:tblGrid>
      <w:tr w:rsidR="000F34BD" w:rsidTr="00CF537D">
        <w:trPr>
          <w:cantSplit/>
        </w:trPr>
        <w:tc>
          <w:tcPr>
            <w:tcW w:w="10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4BD" w:rsidRDefault="000F34BD" w:rsidP="000F34BD">
            <w:pPr>
              <w:spacing w:after="0" w:line="100" w:lineRule="atLeast"/>
              <w:jc w:val="center"/>
              <w:rPr>
                <w:rFonts w:eastAsia="Times New Roman" w:cs="Times New Roman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Dirigido a alumnos/as de Bachillerato</w:t>
            </w:r>
          </w:p>
        </w:tc>
      </w:tr>
      <w:tr w:rsidR="000610B6" w:rsidTr="000842FA">
        <w:trPr>
          <w:cantSplit/>
        </w:trPr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Nivel: 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Grupo: </w:t>
            </w:r>
          </w:p>
        </w:tc>
      </w:tr>
      <w:tr w:rsidR="000610B6" w:rsidTr="000842FA">
        <w:trPr>
          <w:cantSplit/>
        </w:trPr>
        <w:tc>
          <w:tcPr>
            <w:tcW w:w="10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Número de alumnos/as por curso que asistirán</w:t>
            </w:r>
            <w:r w:rsidR="000842FA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0842FA">
              <w:rPr>
                <w:rFonts w:eastAsia="Times New Roman" w:cs="Times New Roman"/>
                <w:i/>
                <w:lang w:eastAsia="es-ES"/>
              </w:rPr>
              <w:t>(Máximo 60 alumnos/as por centro)</w:t>
            </w:r>
            <w:r w:rsidR="000842FA" w:rsidRPr="000842FA">
              <w:rPr>
                <w:rFonts w:eastAsia="Times New Roman" w:cs="Times New Roman"/>
                <w:i/>
                <w:lang w:eastAsia="es-ES"/>
              </w:rPr>
              <w:t>:</w:t>
            </w:r>
            <w:r w:rsidR="000842FA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610B6" w:rsidTr="000842FA">
        <w:trPr>
          <w:cantSplit/>
        </w:trPr>
        <w:tc>
          <w:tcPr>
            <w:tcW w:w="10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Número de profesores/as asistentes: </w:t>
            </w:r>
          </w:p>
        </w:tc>
      </w:tr>
    </w:tbl>
    <w:p w:rsidR="000610B6" w:rsidRDefault="000610B6">
      <w:pPr>
        <w:spacing w:after="0" w:line="100" w:lineRule="atLeast"/>
        <w:rPr>
          <w:rFonts w:eastAsia="Times New Roman" w:cs="Times New Roman"/>
          <w:sz w:val="24"/>
          <w:szCs w:val="24"/>
          <w:lang w:eastAsia="es-ES"/>
        </w:rPr>
      </w:pPr>
    </w:p>
    <w:p w:rsidR="000610B6" w:rsidRDefault="00BC6D28">
      <w:pPr>
        <w:spacing w:after="0"/>
        <w:jc w:val="center"/>
        <w:rPr>
          <w:rFonts w:eastAsia="Times New Roman" w:cs="Times New Roman"/>
          <w:i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t>PREFERENCIA DE FECHA Y TURNO</w:t>
      </w:r>
      <w:r>
        <w:rPr>
          <w:rFonts w:eastAsia="Times New Roman" w:cs="Times New Roman"/>
          <w:sz w:val="20"/>
          <w:szCs w:val="20"/>
          <w:lang w:eastAsia="es-ES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es-ES"/>
        </w:rPr>
        <w:t>(Marcar con una X)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12"/>
        <w:gridCol w:w="9870"/>
      </w:tblGrid>
      <w:tr w:rsidR="000610B6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de noviembre de 9:30 a 11:00</w:t>
            </w:r>
          </w:p>
        </w:tc>
      </w:tr>
      <w:tr w:rsidR="000610B6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4"/>
                <w:szCs w:val="24"/>
                <w:shd w:val="clear" w:color="auto" w:fill="FFFF00"/>
                <w:lang w:eastAsia="es-ES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de noviembre de 11:30 a 13:00</w:t>
            </w:r>
          </w:p>
        </w:tc>
      </w:tr>
      <w:tr w:rsidR="000610B6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4"/>
                <w:szCs w:val="24"/>
                <w:shd w:val="clear" w:color="auto" w:fill="FFFF00"/>
                <w:lang w:eastAsia="es-ES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de noviembre de 9:30 a 11:00</w:t>
            </w:r>
          </w:p>
        </w:tc>
      </w:tr>
      <w:tr w:rsidR="000610B6">
        <w:trPr>
          <w:cantSplit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0610B6">
            <w:pPr>
              <w:spacing w:after="0" w:line="100" w:lineRule="atLeast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10B6" w:rsidRDefault="00BC6D28">
            <w:pPr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de noviembre de 11:30 a 13:00</w:t>
            </w:r>
          </w:p>
        </w:tc>
      </w:tr>
    </w:tbl>
    <w:p w:rsidR="000610B6" w:rsidRDefault="000610B6">
      <w:pPr>
        <w:spacing w:after="0" w:line="100" w:lineRule="atLeast"/>
        <w:rPr>
          <w:rFonts w:eastAsia="Times New Roman" w:cs="Times New Roman"/>
          <w:sz w:val="24"/>
          <w:szCs w:val="24"/>
          <w:lang w:eastAsia="es-ES"/>
        </w:rPr>
      </w:pPr>
    </w:p>
    <w:p w:rsidR="00BC6D28" w:rsidRDefault="00BC6D28">
      <w:pPr>
        <w:spacing w:after="0" w:line="100" w:lineRule="atLeast"/>
        <w:rPr>
          <w:rFonts w:eastAsia="Times New Roman" w:cs="Times New Roman"/>
          <w:sz w:val="24"/>
          <w:szCs w:val="24"/>
          <w:lang w:eastAsia="es-ES"/>
        </w:rPr>
      </w:pPr>
    </w:p>
    <w:p w:rsidR="00BC6D28" w:rsidRDefault="00BC6D28">
      <w:pPr>
        <w:spacing w:after="0" w:line="100" w:lineRule="atLeast"/>
        <w:rPr>
          <w:rFonts w:eastAsia="Times New Roman" w:cs="Times New Roman"/>
          <w:sz w:val="24"/>
          <w:szCs w:val="24"/>
          <w:lang w:eastAsia="es-ES"/>
        </w:rPr>
      </w:pPr>
    </w:p>
    <w:p w:rsidR="00EB181C" w:rsidRDefault="00BC6D28" w:rsidP="00BC6D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s-ES"/>
        </w:rPr>
      </w:pPr>
      <w:r w:rsidRPr="008501C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s-ES"/>
        </w:rPr>
        <w:t xml:space="preserve">Los centros interesados deberán rellenar el formulario y enviarlo al fax 928 80 25 24 o al correo </w:t>
      </w:r>
      <w:hyperlink r:id="rId6">
        <w:r w:rsidRPr="008501C3">
          <w:rPr>
            <w:rStyle w:val="EnlacedeInternet"/>
            <w:rFonts w:asciiTheme="minorHAnsi" w:eastAsia="Times New Roman" w:hAnsiTheme="minorHAnsi" w:cstheme="minorHAnsi"/>
            <w:b/>
            <w:bCs/>
            <w:i/>
            <w:iCs/>
            <w:sz w:val="24"/>
            <w:szCs w:val="24"/>
            <w:u w:val="none"/>
            <w:lang w:eastAsia="es-ES"/>
          </w:rPr>
          <w:t>equintana@cabildodelanzarote.com</w:t>
        </w:r>
      </w:hyperlink>
      <w:r w:rsidRPr="008501C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s-ES"/>
        </w:rPr>
        <w:t xml:space="preserve">  a la atención de Enriqueta Quintana, </w:t>
      </w:r>
      <w:r w:rsidRPr="008501C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es-ES"/>
        </w:rPr>
        <w:t>hasta el 13 de octubre de 2017.</w:t>
      </w:r>
      <w:r w:rsidRPr="008501C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s-ES"/>
        </w:rPr>
        <w:t xml:space="preserve"> El  24 de octubre les daremos el calendario de participación</w:t>
      </w:r>
    </w:p>
    <w:p w:rsidR="00EB181C" w:rsidRDefault="00EB181C" w:rsidP="00EB181C">
      <w:pPr>
        <w:shd w:val="clear" w:color="auto" w:fill="FFFFFF"/>
        <w:spacing w:after="150" w:line="100" w:lineRule="atLeast"/>
        <w:jc w:val="both"/>
        <w:rPr>
          <w:rFonts w:eastAsia="Times New Roman" w:cs="Arial"/>
          <w:b/>
          <w:bCs/>
          <w:sz w:val="16"/>
          <w:szCs w:val="16"/>
          <w:lang w:eastAsia="es-ES"/>
        </w:rPr>
      </w:pPr>
    </w:p>
    <w:p w:rsidR="00EB181C" w:rsidRDefault="00EB181C" w:rsidP="00EB181C">
      <w:pPr>
        <w:shd w:val="clear" w:color="auto" w:fill="FFFFFF"/>
        <w:spacing w:after="150" w:line="100" w:lineRule="atLeast"/>
        <w:jc w:val="both"/>
        <w:rPr>
          <w:rFonts w:eastAsia="Times New Roman" w:cs="Arial"/>
          <w:b/>
          <w:bCs/>
          <w:sz w:val="16"/>
          <w:szCs w:val="16"/>
          <w:lang w:eastAsia="es-ES"/>
        </w:rPr>
      </w:pPr>
      <w:r>
        <w:rPr>
          <w:rFonts w:eastAsia="Times New Roman" w:cs="Arial"/>
          <w:b/>
          <w:bCs/>
          <w:sz w:val="16"/>
          <w:szCs w:val="16"/>
          <w:lang w:eastAsia="es-ES"/>
        </w:rPr>
        <w:t>Aviso Legal:</w:t>
      </w:r>
    </w:p>
    <w:p w:rsidR="00EB181C" w:rsidRDefault="00EB181C" w:rsidP="00EB181C">
      <w:pPr>
        <w:shd w:val="clear" w:color="auto" w:fill="FFFFFF"/>
        <w:spacing w:line="100" w:lineRule="atLeast"/>
        <w:jc w:val="both"/>
        <w:rPr>
          <w:rFonts w:eastAsia="Times New Roman" w:cs="Arial"/>
          <w:i/>
          <w:iCs/>
          <w:sz w:val="16"/>
          <w:szCs w:val="16"/>
          <w:lang w:eastAsia="es-ES"/>
        </w:rPr>
      </w:pPr>
      <w:r>
        <w:rPr>
          <w:rFonts w:eastAsia="Times New Roman" w:cs="Arial"/>
          <w:i/>
          <w:iCs/>
          <w:sz w:val="16"/>
          <w:szCs w:val="16"/>
          <w:lang w:eastAsia="es-ES"/>
        </w:rPr>
        <w:t>Sus datos personales serán incorporados a un fichero, titularidad de la Agencia Canaria de Investigación, Innovación y Sociedad de la Información (ACIISI) , cuya finalidad es automatizar y administrar la información demandada para la adecuada gestión de la actividad de divulgación científica en la que se inscribe , pudiendo ejercer el derecho de acceso, rectificación, cancelación y oposición ante la Agencia Canaria de Investigación, Innovación y Sociedad de la Información, localizada en la calle León y Castillo, nº 200. Edf. Servicios Múltiples III 6ª. 35071. Las Palmas de Gran Canaria, conforme a la Ley Orgánica 15/1999, de 13 de diciembre, de Protección de Datos de Carácter Personal.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54"/>
        <w:gridCol w:w="9728"/>
      </w:tblGrid>
      <w:tr w:rsidR="00EB181C" w:rsidTr="00FF6C52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181C" w:rsidRDefault="00EB181C" w:rsidP="00FF6C52">
            <w:pPr>
              <w:spacing w:after="0" w:line="100" w:lineRule="atLeast"/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181C" w:rsidRDefault="00EB181C" w:rsidP="00FF6C52">
            <w:pPr>
              <w:spacing w:after="0" w:line="100" w:lineRule="atLeast"/>
              <w:jc w:val="both"/>
              <w:rPr>
                <w:rFonts w:eastAsia="Times New Roman" w:cs="Arial"/>
                <w:i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Declaro haber leído el aviso legal </w:t>
            </w:r>
            <w:r>
              <w:rPr>
                <w:rFonts w:eastAsia="Times New Roman" w:cs="Arial"/>
                <w:i/>
                <w:sz w:val="18"/>
                <w:szCs w:val="18"/>
                <w:lang w:eastAsia="es-ES"/>
              </w:rPr>
              <w:t>(Marcar con una X)</w:t>
            </w:r>
          </w:p>
        </w:tc>
      </w:tr>
    </w:tbl>
    <w:p w:rsidR="000610B6" w:rsidRPr="00EB181C" w:rsidRDefault="000610B6" w:rsidP="00EB181C">
      <w:pPr>
        <w:tabs>
          <w:tab w:val="left" w:pos="1230"/>
        </w:tabs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sectPr w:rsidR="000610B6" w:rsidRPr="00EB181C" w:rsidSect="000610B6">
      <w:headerReference w:type="default" r:id="rId7"/>
      <w:pgSz w:w="11906" w:h="16838"/>
      <w:pgMar w:top="766" w:right="720" w:bottom="720" w:left="72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D1" w:rsidRDefault="00BD69D1" w:rsidP="000610B6">
      <w:pPr>
        <w:spacing w:after="0" w:line="240" w:lineRule="auto"/>
      </w:pPr>
      <w:r>
        <w:separator/>
      </w:r>
    </w:p>
  </w:endnote>
  <w:endnote w:type="continuationSeparator" w:id="1">
    <w:p w:rsidR="00BD69D1" w:rsidRDefault="00BD69D1" w:rsidP="0006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D1" w:rsidRDefault="00BD69D1" w:rsidP="000610B6">
      <w:pPr>
        <w:spacing w:after="0" w:line="240" w:lineRule="auto"/>
      </w:pPr>
      <w:r>
        <w:separator/>
      </w:r>
    </w:p>
  </w:footnote>
  <w:footnote w:type="continuationSeparator" w:id="1">
    <w:p w:rsidR="00BD69D1" w:rsidRDefault="00BD69D1" w:rsidP="0006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B6" w:rsidRDefault="00BC6D28">
    <w:pPr>
      <w:pStyle w:val="Encabezamiento"/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-450215</wp:posOffset>
          </wp:positionV>
          <wp:extent cx="7560310" cy="21336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3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0B6"/>
    <w:rsid w:val="000610B6"/>
    <w:rsid w:val="000842FA"/>
    <w:rsid w:val="000F34BD"/>
    <w:rsid w:val="002A36DC"/>
    <w:rsid w:val="003A184C"/>
    <w:rsid w:val="00572F77"/>
    <w:rsid w:val="008501C3"/>
    <w:rsid w:val="00931DFB"/>
    <w:rsid w:val="00BC6D28"/>
    <w:rsid w:val="00BD69D1"/>
    <w:rsid w:val="00E37109"/>
    <w:rsid w:val="00EB181C"/>
    <w:rsid w:val="00E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0B6"/>
    <w:pPr>
      <w:suppressAutoHyphens/>
    </w:pPr>
    <w:rPr>
      <w:rFonts w:ascii="Calibri" w:eastAsia="SimSun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0610B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0610B6"/>
  </w:style>
  <w:style w:type="character" w:customStyle="1" w:styleId="PiedepginaCar">
    <w:name w:val="Pie de página Car"/>
    <w:basedOn w:val="Fuentedeprrafopredeter"/>
    <w:rsid w:val="000610B6"/>
  </w:style>
  <w:style w:type="character" w:customStyle="1" w:styleId="Muydestacado">
    <w:name w:val="Muy destacado"/>
    <w:basedOn w:val="Fuentedeprrafopredeter"/>
    <w:rsid w:val="000610B6"/>
    <w:rPr>
      <w:b/>
      <w:bCs/>
    </w:rPr>
  </w:style>
  <w:style w:type="character" w:customStyle="1" w:styleId="Fuentedeprrafopredeter1">
    <w:name w:val="Fuente de párrafo predeter.1"/>
    <w:rsid w:val="000610B6"/>
  </w:style>
  <w:style w:type="character" w:customStyle="1" w:styleId="EnlacedeInternet">
    <w:name w:val="Enlace de Internet"/>
    <w:basedOn w:val="Fuentedeprrafopredeter1"/>
    <w:rsid w:val="000610B6"/>
    <w:rPr>
      <w:color w:val="0000FF"/>
      <w:u w:val="single"/>
    </w:rPr>
  </w:style>
  <w:style w:type="paragraph" w:styleId="Encabezado">
    <w:name w:val="header"/>
    <w:basedOn w:val="Normal"/>
    <w:next w:val="Cuerpodetexto"/>
    <w:rsid w:val="000610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rsid w:val="000610B6"/>
    <w:pPr>
      <w:spacing w:after="120"/>
    </w:pPr>
  </w:style>
  <w:style w:type="paragraph" w:styleId="Lista">
    <w:name w:val="List"/>
    <w:basedOn w:val="Cuerpodetexto"/>
    <w:rsid w:val="000610B6"/>
    <w:rPr>
      <w:rFonts w:cs="Mangal"/>
    </w:rPr>
  </w:style>
  <w:style w:type="paragraph" w:customStyle="1" w:styleId="Pie">
    <w:name w:val="Pie"/>
    <w:basedOn w:val="Normal"/>
    <w:rsid w:val="000610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610B6"/>
    <w:pPr>
      <w:suppressLineNumbers/>
    </w:pPr>
    <w:rPr>
      <w:rFonts w:cs="Mangal"/>
    </w:rPr>
  </w:style>
  <w:style w:type="paragraph" w:styleId="Textodeglobo">
    <w:name w:val="Balloon Text"/>
    <w:basedOn w:val="Normal"/>
    <w:rsid w:val="000610B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rsid w:val="000610B6"/>
    <w:pPr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0610B6"/>
    <w:pPr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rsid w:val="000610B6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ntana@cabildodelanzaro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2017-09-18T18:01:00Z</dcterms:created>
  <dcterms:modified xsi:type="dcterms:W3CDTF">2017-09-19T08:25:00Z</dcterms:modified>
</cp:coreProperties>
</file>